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96A53" w14:textId="77457DFC" w:rsidR="00F75E14" w:rsidRDefault="79BF4CF9" w:rsidP="6DF6E2FF">
      <w:pPr>
        <w:ind w:left="2160" w:hanging="2160"/>
        <w:rPr>
          <w:b/>
          <w:bCs/>
        </w:rPr>
      </w:pPr>
      <w:r w:rsidRPr="59618C30">
        <w:rPr>
          <w:b/>
          <w:bCs/>
        </w:rPr>
        <w:t>STF-</w:t>
      </w:r>
      <w:r w:rsidR="6B0C582E" w:rsidRPr="59618C30">
        <w:rPr>
          <w:b/>
          <w:bCs/>
        </w:rPr>
        <w:t>PIA-</w:t>
      </w:r>
      <w:r w:rsidR="256C0805" w:rsidRPr="59618C30">
        <w:rPr>
          <w:b/>
          <w:bCs/>
        </w:rPr>
        <w:t>1</w:t>
      </w:r>
      <w:r w:rsidR="6B0C582E" w:rsidRPr="59618C30">
        <w:rPr>
          <w:b/>
          <w:bCs/>
        </w:rPr>
        <w:t>5-</w:t>
      </w:r>
      <w:r w:rsidR="7171BF32" w:rsidRPr="59618C30">
        <w:rPr>
          <w:b/>
          <w:bCs/>
        </w:rPr>
        <w:t>12</w:t>
      </w:r>
    </w:p>
    <w:p w14:paraId="05805F19" w14:textId="77777777" w:rsidR="00AF58CB" w:rsidRDefault="00AF58CB" w:rsidP="009E7D93">
      <w:pPr>
        <w:ind w:left="2160" w:hanging="2160"/>
        <w:rPr>
          <w:b/>
          <w:szCs w:val="24"/>
        </w:rPr>
      </w:pPr>
    </w:p>
    <w:p w14:paraId="28CCE4A0" w14:textId="77777777"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14:paraId="77E8F2A7" w14:textId="77777777" w:rsidR="00F44D43" w:rsidRPr="00F44D43" w:rsidRDefault="00F44D43" w:rsidP="00F44D43">
      <w:pPr>
        <w:jc w:val="both"/>
        <w:rPr>
          <w:szCs w:val="24"/>
        </w:rPr>
      </w:pPr>
      <w:r w:rsidRPr="00F44D43">
        <w:rPr>
          <w:szCs w:val="24"/>
        </w:rPr>
        <w:t>Please provide a detailed explanation regarding how contingency was calculated for each of the proposed BESS projects.</w:t>
      </w:r>
    </w:p>
    <w:p w14:paraId="655C7229" w14:textId="77777777" w:rsidR="00A77B2A" w:rsidRDefault="00A77B2A" w:rsidP="005A3320">
      <w:pPr>
        <w:rPr>
          <w:szCs w:val="24"/>
        </w:rPr>
      </w:pPr>
    </w:p>
    <w:p w14:paraId="2988032F" w14:textId="77777777" w:rsidR="00A77B2A" w:rsidRDefault="00A77B2A" w:rsidP="005A3320">
      <w:pPr>
        <w:rPr>
          <w:szCs w:val="24"/>
        </w:rPr>
      </w:pPr>
    </w:p>
    <w:p w14:paraId="7183F191" w14:textId="17A0CFC7" w:rsidR="00F9581B" w:rsidRDefault="08A88349" w:rsidP="6DF6E2FF">
      <w:pPr>
        <w:spacing w:after="200"/>
        <w:rPr>
          <w:b/>
          <w:bCs/>
          <w:u w:val="single"/>
        </w:rPr>
      </w:pPr>
      <w:r w:rsidRPr="6DF6E2FF">
        <w:rPr>
          <w:b/>
          <w:bCs/>
          <w:u w:val="single"/>
        </w:rPr>
        <w:t>Response:</w:t>
      </w:r>
    </w:p>
    <w:p w14:paraId="15B85AE2" w14:textId="198B19C5" w:rsidR="00954E92" w:rsidRPr="00632E7E" w:rsidRDefault="72956AA0" w:rsidP="4D99A096">
      <w:pPr>
        <w:spacing w:line="276" w:lineRule="auto"/>
        <w:jc w:val="both"/>
        <w:rPr>
          <w:rStyle w:val="normaltextrun"/>
        </w:rPr>
      </w:pPr>
      <w:r w:rsidRPr="4D99A096">
        <w:rPr>
          <w:rStyle w:val="normaltextrun"/>
        </w:rPr>
        <w:t xml:space="preserve">As outlined in the Company’s Application for </w:t>
      </w:r>
      <w:r w:rsidR="44AB5A5A" w:rsidRPr="4D99A096">
        <w:rPr>
          <w:rStyle w:val="normaltextrun"/>
        </w:rPr>
        <w:t>Certification</w:t>
      </w:r>
      <w:r w:rsidRPr="4D99A096">
        <w:rPr>
          <w:rStyle w:val="normaltextrun"/>
        </w:rPr>
        <w:t xml:space="preserve"> of Robins, Moody, Hammond, and McGrau Ford Phase II Battery Energy Storage Systems; Docket No. 55</w:t>
      </w:r>
      <w:r w:rsidR="7DDE9A5E" w:rsidRPr="4D99A096">
        <w:rPr>
          <w:rStyle w:val="normaltextrun"/>
        </w:rPr>
        <w:t>378</w:t>
      </w:r>
      <w:r w:rsidR="16831CE7" w:rsidRPr="4D99A096">
        <w:rPr>
          <w:rStyle w:val="normaltextrun"/>
        </w:rPr>
        <w:t>,</w:t>
      </w:r>
      <w:r w:rsidR="7DDE9A5E" w:rsidRPr="4D99A096">
        <w:rPr>
          <w:rStyle w:val="normaltextrun"/>
        </w:rPr>
        <w:t xml:space="preserve"> the Company has secured multiple fixed price contracts to derisk the battery energy storage projects. </w:t>
      </w:r>
      <w:r w:rsidR="6C10F283" w:rsidRPr="4D99A096">
        <w:rPr>
          <w:rStyle w:val="normaltextrun"/>
        </w:rPr>
        <w:t>The contingency for the Battery Energy Storage System (</w:t>
      </w:r>
      <w:r w:rsidR="11C4D62C" w:rsidRPr="4D99A096">
        <w:rPr>
          <w:rStyle w:val="normaltextrun"/>
        </w:rPr>
        <w:t>“</w:t>
      </w:r>
      <w:r w:rsidR="6C10F283" w:rsidRPr="4D99A096">
        <w:rPr>
          <w:rStyle w:val="normaltextrun"/>
        </w:rPr>
        <w:t>BESS</w:t>
      </w:r>
      <w:r w:rsidR="45BADB4F" w:rsidRPr="4D99A096">
        <w:rPr>
          <w:rStyle w:val="normaltextrun"/>
        </w:rPr>
        <w:t>”</w:t>
      </w:r>
      <w:r w:rsidR="6C10F283" w:rsidRPr="4D99A096">
        <w:rPr>
          <w:rStyle w:val="normaltextrun"/>
        </w:rPr>
        <w:t>) projects was determined by considering risk factors</w:t>
      </w:r>
      <w:r w:rsidR="58BB06EF" w:rsidRPr="4D99A096">
        <w:rPr>
          <w:rStyle w:val="normaltextrun"/>
        </w:rPr>
        <w:t xml:space="preserve"> related to the development and deployment of BESS projects</w:t>
      </w:r>
      <w:r w:rsidR="6C10F283" w:rsidRPr="4D99A096">
        <w:rPr>
          <w:rStyle w:val="normaltextrun"/>
        </w:rPr>
        <w:t xml:space="preserve">. These factors include market fluctuations, project complexity, supplier lead times, </w:t>
      </w:r>
      <w:r w:rsidR="38B3A9DB" w:rsidRPr="4D99A096">
        <w:rPr>
          <w:rStyle w:val="normaltextrun"/>
        </w:rPr>
        <w:t xml:space="preserve">contractual terms, </w:t>
      </w:r>
      <w:r w:rsidR="6C10F283" w:rsidRPr="4D99A096">
        <w:rPr>
          <w:rStyle w:val="normaltextrun"/>
        </w:rPr>
        <w:t>and the clarity and stability of the project scope. The rapid development, the complexity of managing multiple interdependent agreements</w:t>
      </w:r>
      <w:r w:rsidR="01462329" w:rsidRPr="4D99A096">
        <w:rPr>
          <w:rStyle w:val="normaltextrun"/>
        </w:rPr>
        <w:t xml:space="preserve"> and the critical need for </w:t>
      </w:r>
      <w:r w:rsidR="69E037E1" w:rsidRPr="4D99A096">
        <w:rPr>
          <w:rStyle w:val="normaltextrun"/>
        </w:rPr>
        <w:t xml:space="preserve">a 2026 </w:t>
      </w:r>
      <w:r w:rsidR="007648B1" w:rsidRPr="4D99A096">
        <w:rPr>
          <w:rStyle w:val="normaltextrun"/>
        </w:rPr>
        <w:t>commercial operation date (“</w:t>
      </w:r>
      <w:r w:rsidR="69E037E1" w:rsidRPr="4D99A096">
        <w:rPr>
          <w:rStyle w:val="normaltextrun"/>
        </w:rPr>
        <w:t>COD</w:t>
      </w:r>
      <w:r w:rsidR="007648B1" w:rsidRPr="4D99A096">
        <w:rPr>
          <w:rStyle w:val="normaltextrun"/>
        </w:rPr>
        <w:t>”)</w:t>
      </w:r>
      <w:r w:rsidR="6C10F283" w:rsidRPr="4D99A096">
        <w:rPr>
          <w:rStyle w:val="normaltextrun"/>
        </w:rPr>
        <w:t xml:space="preserve"> were also considered. </w:t>
      </w:r>
      <w:r w:rsidR="2695435B" w:rsidRPr="4D99A096">
        <w:rPr>
          <w:rStyle w:val="normaltextrun"/>
        </w:rPr>
        <w:t>Contingency</w:t>
      </w:r>
      <w:r w:rsidR="6AFB12A6" w:rsidRPr="4D99A096">
        <w:rPr>
          <w:rStyle w:val="normaltextrun"/>
        </w:rPr>
        <w:t xml:space="preserve"> wa</w:t>
      </w:r>
      <w:r w:rsidR="14D634E1" w:rsidRPr="4D99A096">
        <w:rPr>
          <w:rStyle w:val="normaltextrun"/>
        </w:rPr>
        <w:t xml:space="preserve">s applied across all projects </w:t>
      </w:r>
      <w:r w:rsidR="0E9538CF" w:rsidRPr="4D99A096">
        <w:rPr>
          <w:rStyle w:val="normaltextrun"/>
        </w:rPr>
        <w:t xml:space="preserve">in consideration of </w:t>
      </w:r>
      <w:r w:rsidR="14D634E1" w:rsidRPr="4D99A096">
        <w:rPr>
          <w:rStyle w:val="normaltextrun"/>
        </w:rPr>
        <w:t xml:space="preserve">these risks. </w:t>
      </w:r>
      <w:r w:rsidR="55BAF552" w:rsidRPr="4D99A096">
        <w:rPr>
          <w:rStyle w:val="normaltextrun"/>
        </w:rPr>
        <w:t xml:space="preserve">Any unused contingency funds will </w:t>
      </w:r>
      <w:r w:rsidR="41E4170C" w:rsidRPr="4D99A096">
        <w:rPr>
          <w:rStyle w:val="normaltextrun"/>
        </w:rPr>
        <w:t xml:space="preserve">not be </w:t>
      </w:r>
      <w:r w:rsidR="4C006E28" w:rsidRPr="4D99A096">
        <w:rPr>
          <w:rStyle w:val="normaltextrun"/>
        </w:rPr>
        <w:t>includ</w:t>
      </w:r>
      <w:r w:rsidR="41E4170C" w:rsidRPr="4D99A096">
        <w:rPr>
          <w:rStyle w:val="normaltextrun"/>
        </w:rPr>
        <w:t xml:space="preserve">ed in </w:t>
      </w:r>
      <w:r w:rsidR="2AC2FE2C" w:rsidRPr="4D99A096">
        <w:rPr>
          <w:rStyle w:val="normaltextrun"/>
        </w:rPr>
        <w:t>the final cost of the project</w:t>
      </w:r>
      <w:r w:rsidR="00967DAA" w:rsidRPr="4D99A096">
        <w:rPr>
          <w:rStyle w:val="normaltextrun"/>
        </w:rPr>
        <w:t>,</w:t>
      </w:r>
      <w:r w:rsidR="41E4170C" w:rsidRPr="4D99A096">
        <w:rPr>
          <w:rStyle w:val="normaltextrun"/>
        </w:rPr>
        <w:t xml:space="preserve"> and the Company expects to report out on </w:t>
      </w:r>
      <w:r w:rsidR="5AEC003E" w:rsidRPr="4D99A096">
        <w:rPr>
          <w:rStyle w:val="normaltextrun"/>
        </w:rPr>
        <w:t>c</w:t>
      </w:r>
      <w:r w:rsidR="41E4170C" w:rsidRPr="4D99A096">
        <w:rPr>
          <w:rStyle w:val="normaltextrun"/>
        </w:rPr>
        <w:t xml:space="preserve">ontingency as part of the Construction Monitoring requirements. </w:t>
      </w:r>
    </w:p>
    <w:p w14:paraId="35AB02A1" w14:textId="62B7704A" w:rsidR="00954E92" w:rsidRPr="00632E7E" w:rsidRDefault="00954E92" w:rsidP="6DF6E2FF"/>
    <w:sectPr w:rsidR="00954E92" w:rsidRPr="00632E7E" w:rsidSect="003A1361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710BF7" w14:textId="77777777" w:rsidR="007A3316" w:rsidRDefault="007A3316">
      <w:r>
        <w:separator/>
      </w:r>
    </w:p>
  </w:endnote>
  <w:endnote w:type="continuationSeparator" w:id="0">
    <w:p w14:paraId="03BA8A06" w14:textId="77777777" w:rsidR="007A3316" w:rsidRDefault="007A3316">
      <w:r>
        <w:continuationSeparator/>
      </w:r>
    </w:p>
  </w:endnote>
  <w:endnote w:type="continuationNotice" w:id="1">
    <w:p w14:paraId="445286AC" w14:textId="77777777" w:rsidR="0028545C" w:rsidRDefault="002854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3E4D8" w14:textId="487A2089" w:rsidR="005A3320" w:rsidRPr="000E31CE" w:rsidRDefault="6DF6E2FF" w:rsidP="00033686">
    <w:pPr>
      <w:pStyle w:val="Footer"/>
    </w:pPr>
    <w:r>
      <w:t xml:space="preserve">Contact: </w:t>
    </w:r>
    <w:r w:rsidR="00AD7672">
      <w:t>Jeff Grubb/Mike Bush/Steven Goedjen</w:t>
    </w:r>
    <w:r w:rsidR="0052697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6D539" w14:textId="77777777" w:rsidR="007A3316" w:rsidRDefault="007A3316">
      <w:r>
        <w:separator/>
      </w:r>
    </w:p>
  </w:footnote>
  <w:footnote w:type="continuationSeparator" w:id="0">
    <w:p w14:paraId="10F6565C" w14:textId="77777777" w:rsidR="007A3316" w:rsidRDefault="007A3316">
      <w:r>
        <w:continuationSeparator/>
      </w:r>
    </w:p>
  </w:footnote>
  <w:footnote w:type="continuationNotice" w:id="1">
    <w:p w14:paraId="11FCC284" w14:textId="77777777" w:rsidR="0028545C" w:rsidRDefault="002854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D5C17" w14:textId="59FAAE46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 xml:space="preserve">Docket No. </w:t>
    </w:r>
    <w:r w:rsidR="00CE6347">
      <w:rPr>
        <w:b/>
        <w:color w:val="000000"/>
      </w:rPr>
      <w:t>55378</w:t>
    </w:r>
    <w:r w:rsidRPr="00E30B99">
      <w:rPr>
        <w:b/>
        <w:color w:val="000000"/>
      </w:rPr>
      <w:t xml:space="preserve"> </w:t>
    </w:r>
  </w:p>
  <w:p w14:paraId="4F88CCB0" w14:textId="77777777" w:rsidR="00C0561E" w:rsidRPr="00E877E2" w:rsidRDefault="00C0561E" w:rsidP="00C0561E">
    <w:pPr>
      <w:pStyle w:val="Header"/>
      <w:jc w:val="center"/>
      <w:rPr>
        <w:b/>
        <w:color w:val="000000"/>
      </w:rPr>
    </w:pPr>
    <w:r w:rsidRPr="00E877E2">
      <w:rPr>
        <w:b/>
        <w:color w:val="000000"/>
      </w:rPr>
      <w:t xml:space="preserve">Georgia Power Company's </w:t>
    </w:r>
    <w:r>
      <w:rPr>
        <w:b/>
        <w:color w:val="000000"/>
      </w:rPr>
      <w:t xml:space="preserve">2023 Integrated Resource Plan Update </w:t>
    </w:r>
  </w:p>
  <w:p w14:paraId="576060BD" w14:textId="754E0508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24746F">
      <w:rPr>
        <w:b/>
        <w:color w:val="000000"/>
      </w:rPr>
      <w:t>-</w:t>
    </w:r>
    <w:r w:rsidR="00C20213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C20213">
      <w:rPr>
        <w:b/>
        <w:color w:val="000000"/>
      </w:rPr>
      <w:t>15</w:t>
    </w:r>
  </w:p>
  <w:p w14:paraId="276C163E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789E0B5B" w14:textId="77777777" w:rsidR="005A3320" w:rsidRDefault="005A3320" w:rsidP="00F9581B">
    <w:pPr>
      <w:pStyle w:val="Header"/>
      <w:jc w:val="center"/>
    </w:pPr>
  </w:p>
  <w:p w14:paraId="6226A329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12AF8"/>
    <w:multiLevelType w:val="hybridMultilevel"/>
    <w:tmpl w:val="52C4A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2CD20DB"/>
    <w:multiLevelType w:val="hybridMultilevel"/>
    <w:tmpl w:val="C93EC4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F0D4F"/>
    <w:multiLevelType w:val="hybridMultilevel"/>
    <w:tmpl w:val="FE1E7D34"/>
    <w:lvl w:ilvl="0" w:tplc="3F76FDD2">
      <w:start w:val="1"/>
      <w:numFmt w:val="decimal"/>
      <w:lvlText w:val="STF-PIA-15-%1"/>
      <w:lvlJc w:val="left"/>
      <w:pPr>
        <w:ind w:left="72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3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C7E22"/>
    <w:multiLevelType w:val="hybridMultilevel"/>
    <w:tmpl w:val="D3DC27BC"/>
    <w:lvl w:ilvl="0" w:tplc="342CDFFE">
      <w:start w:val="1"/>
      <w:numFmt w:val="decimal"/>
      <w:lvlText w:val="STF-PIA-3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114F4F"/>
    <w:multiLevelType w:val="multilevel"/>
    <w:tmpl w:val="8910D57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F73BF"/>
    <w:multiLevelType w:val="multilevel"/>
    <w:tmpl w:val="69927858"/>
    <w:lvl w:ilvl="0">
      <w:start w:val="1"/>
      <w:numFmt w:val="lowerLetter"/>
      <w:lvlText w:val="%1."/>
      <w:lvlJc w:val="left"/>
      <w:pPr>
        <w:tabs>
          <w:tab w:val="num" w:pos="270"/>
        </w:tabs>
        <w:ind w:left="27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710"/>
        </w:tabs>
        <w:ind w:left="171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430"/>
        </w:tabs>
        <w:ind w:left="24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70"/>
        </w:tabs>
        <w:ind w:left="387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90"/>
        </w:tabs>
        <w:ind w:left="45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22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10A03CD"/>
    <w:multiLevelType w:val="multilevel"/>
    <w:tmpl w:val="F648BC2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30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3C5129"/>
    <w:multiLevelType w:val="multilevel"/>
    <w:tmpl w:val="C8F4D0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319637">
    <w:abstractNumId w:val="12"/>
  </w:num>
  <w:num w:numId="2" w16cid:durableId="801923320">
    <w:abstractNumId w:val="4"/>
  </w:num>
  <w:num w:numId="3" w16cid:durableId="1971396301">
    <w:abstractNumId w:val="22"/>
  </w:num>
  <w:num w:numId="4" w16cid:durableId="1591936624">
    <w:abstractNumId w:val="29"/>
  </w:num>
  <w:num w:numId="5" w16cid:durableId="974720788">
    <w:abstractNumId w:val="32"/>
  </w:num>
  <w:num w:numId="6" w16cid:durableId="272831542">
    <w:abstractNumId w:val="24"/>
  </w:num>
  <w:num w:numId="7" w16cid:durableId="2049408264">
    <w:abstractNumId w:val="17"/>
  </w:num>
  <w:num w:numId="8" w16cid:durableId="1380857071">
    <w:abstractNumId w:val="15"/>
  </w:num>
  <w:num w:numId="9" w16cid:durableId="465512028">
    <w:abstractNumId w:val="0"/>
  </w:num>
  <w:num w:numId="10" w16cid:durableId="114448329">
    <w:abstractNumId w:val="23"/>
  </w:num>
  <w:num w:numId="11" w16cid:durableId="1807506465">
    <w:abstractNumId w:val="11"/>
  </w:num>
  <w:num w:numId="12" w16cid:durableId="1772043811">
    <w:abstractNumId w:val="26"/>
  </w:num>
  <w:num w:numId="13" w16cid:durableId="415057209">
    <w:abstractNumId w:val="34"/>
  </w:num>
  <w:num w:numId="14" w16cid:durableId="355230576">
    <w:abstractNumId w:val="13"/>
  </w:num>
  <w:num w:numId="15" w16cid:durableId="30040780">
    <w:abstractNumId w:val="14"/>
  </w:num>
  <w:num w:numId="16" w16cid:durableId="769931632">
    <w:abstractNumId w:val="5"/>
  </w:num>
  <w:num w:numId="17" w16cid:durableId="1814910721">
    <w:abstractNumId w:val="9"/>
  </w:num>
  <w:num w:numId="18" w16cid:durableId="1124617473">
    <w:abstractNumId w:val="16"/>
  </w:num>
  <w:num w:numId="19" w16cid:durableId="1767800761">
    <w:abstractNumId w:val="7"/>
  </w:num>
  <w:num w:numId="20" w16cid:durableId="1424063257">
    <w:abstractNumId w:val="37"/>
  </w:num>
  <w:num w:numId="21" w16cid:durableId="1843273214">
    <w:abstractNumId w:val="35"/>
  </w:num>
  <w:num w:numId="22" w16cid:durableId="595944612">
    <w:abstractNumId w:val="36"/>
  </w:num>
  <w:num w:numId="23" w16cid:durableId="1558281373">
    <w:abstractNumId w:val="6"/>
  </w:num>
  <w:num w:numId="24" w16cid:durableId="2035030080">
    <w:abstractNumId w:val="20"/>
  </w:num>
  <w:num w:numId="25" w16cid:durableId="54009209">
    <w:abstractNumId w:val="33"/>
  </w:num>
  <w:num w:numId="26" w16cid:durableId="1761176124">
    <w:abstractNumId w:val="25"/>
  </w:num>
  <w:num w:numId="27" w16cid:durableId="1188299684">
    <w:abstractNumId w:val="8"/>
  </w:num>
  <w:num w:numId="28" w16cid:durableId="1563516895">
    <w:abstractNumId w:val="30"/>
  </w:num>
  <w:num w:numId="29" w16cid:durableId="1477601519">
    <w:abstractNumId w:val="27"/>
  </w:num>
  <w:num w:numId="30" w16cid:durableId="1214806732">
    <w:abstractNumId w:val="2"/>
  </w:num>
  <w:num w:numId="31" w16cid:durableId="6988916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87974872">
    <w:abstractNumId w:val="18"/>
  </w:num>
  <w:num w:numId="33" w16cid:durableId="1911429696">
    <w:abstractNumId w:val="31"/>
  </w:num>
  <w:num w:numId="34" w16cid:durableId="498890044">
    <w:abstractNumId w:val="21"/>
  </w:num>
  <w:num w:numId="35" w16cid:durableId="1716465041">
    <w:abstractNumId w:val="19"/>
  </w:num>
  <w:num w:numId="36" w16cid:durableId="2038776698">
    <w:abstractNumId w:val="28"/>
  </w:num>
  <w:num w:numId="37" w16cid:durableId="1159883828">
    <w:abstractNumId w:val="3"/>
  </w:num>
  <w:num w:numId="38" w16cid:durableId="648483197">
    <w:abstractNumId w:val="10"/>
  </w:num>
  <w:num w:numId="39" w16cid:durableId="893739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27496"/>
    <w:rsid w:val="00031355"/>
    <w:rsid w:val="00033686"/>
    <w:rsid w:val="0003572A"/>
    <w:rsid w:val="000367DE"/>
    <w:rsid w:val="00042E87"/>
    <w:rsid w:val="00060CAA"/>
    <w:rsid w:val="00066984"/>
    <w:rsid w:val="000708EE"/>
    <w:rsid w:val="0007780C"/>
    <w:rsid w:val="000813AD"/>
    <w:rsid w:val="00083F65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29AD"/>
    <w:rsid w:val="000C3C42"/>
    <w:rsid w:val="000C3CEF"/>
    <w:rsid w:val="000D66C3"/>
    <w:rsid w:val="000E31CE"/>
    <w:rsid w:val="000E53EF"/>
    <w:rsid w:val="000F40C3"/>
    <w:rsid w:val="000F44D4"/>
    <w:rsid w:val="000F4B25"/>
    <w:rsid w:val="000F6B8D"/>
    <w:rsid w:val="001000EB"/>
    <w:rsid w:val="0010189A"/>
    <w:rsid w:val="00103BEF"/>
    <w:rsid w:val="00106852"/>
    <w:rsid w:val="001068BE"/>
    <w:rsid w:val="00106E0E"/>
    <w:rsid w:val="001075FE"/>
    <w:rsid w:val="0010762C"/>
    <w:rsid w:val="00110A04"/>
    <w:rsid w:val="001141B8"/>
    <w:rsid w:val="0011431F"/>
    <w:rsid w:val="00117939"/>
    <w:rsid w:val="0012211C"/>
    <w:rsid w:val="00125502"/>
    <w:rsid w:val="00127751"/>
    <w:rsid w:val="001351B3"/>
    <w:rsid w:val="001351C3"/>
    <w:rsid w:val="00143A38"/>
    <w:rsid w:val="001471DC"/>
    <w:rsid w:val="001565BF"/>
    <w:rsid w:val="001600C7"/>
    <w:rsid w:val="00160594"/>
    <w:rsid w:val="001628C0"/>
    <w:rsid w:val="00163C6B"/>
    <w:rsid w:val="001732F3"/>
    <w:rsid w:val="001805F0"/>
    <w:rsid w:val="0018130B"/>
    <w:rsid w:val="0018163B"/>
    <w:rsid w:val="001818B9"/>
    <w:rsid w:val="00194373"/>
    <w:rsid w:val="001A24D3"/>
    <w:rsid w:val="001A2BF6"/>
    <w:rsid w:val="001A5108"/>
    <w:rsid w:val="001B230C"/>
    <w:rsid w:val="001B43E1"/>
    <w:rsid w:val="001B5610"/>
    <w:rsid w:val="001C189E"/>
    <w:rsid w:val="001C3F8B"/>
    <w:rsid w:val="001D270B"/>
    <w:rsid w:val="001D40C6"/>
    <w:rsid w:val="001E4002"/>
    <w:rsid w:val="001F39D6"/>
    <w:rsid w:val="00212A64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46F"/>
    <w:rsid w:val="0024768A"/>
    <w:rsid w:val="00251620"/>
    <w:rsid w:val="00256AC6"/>
    <w:rsid w:val="00261C80"/>
    <w:rsid w:val="002636E8"/>
    <w:rsid w:val="00274663"/>
    <w:rsid w:val="00274D7F"/>
    <w:rsid w:val="00275361"/>
    <w:rsid w:val="0028238F"/>
    <w:rsid w:val="00283E27"/>
    <w:rsid w:val="00284E36"/>
    <w:rsid w:val="0028545C"/>
    <w:rsid w:val="002860F3"/>
    <w:rsid w:val="00286821"/>
    <w:rsid w:val="0029273C"/>
    <w:rsid w:val="002962A5"/>
    <w:rsid w:val="002A41AD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6CC4"/>
    <w:rsid w:val="002F7B69"/>
    <w:rsid w:val="00301AFE"/>
    <w:rsid w:val="00303042"/>
    <w:rsid w:val="0030517C"/>
    <w:rsid w:val="00306F59"/>
    <w:rsid w:val="00311A05"/>
    <w:rsid w:val="00312D1E"/>
    <w:rsid w:val="00313FB3"/>
    <w:rsid w:val="00314323"/>
    <w:rsid w:val="00321E32"/>
    <w:rsid w:val="00323674"/>
    <w:rsid w:val="003335FD"/>
    <w:rsid w:val="00342CB8"/>
    <w:rsid w:val="00344565"/>
    <w:rsid w:val="003468C8"/>
    <w:rsid w:val="0035252A"/>
    <w:rsid w:val="00363234"/>
    <w:rsid w:val="00363E71"/>
    <w:rsid w:val="003720DF"/>
    <w:rsid w:val="00377E97"/>
    <w:rsid w:val="00390A69"/>
    <w:rsid w:val="00390F28"/>
    <w:rsid w:val="00392BD7"/>
    <w:rsid w:val="003931AF"/>
    <w:rsid w:val="003A1361"/>
    <w:rsid w:val="003A4DD5"/>
    <w:rsid w:val="003B02B5"/>
    <w:rsid w:val="003C2064"/>
    <w:rsid w:val="003D3D0D"/>
    <w:rsid w:val="003D4422"/>
    <w:rsid w:val="003D4426"/>
    <w:rsid w:val="003D4DA4"/>
    <w:rsid w:val="003D5496"/>
    <w:rsid w:val="003E7425"/>
    <w:rsid w:val="003F31DB"/>
    <w:rsid w:val="00401D4F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128E"/>
    <w:rsid w:val="00486741"/>
    <w:rsid w:val="00486FC7"/>
    <w:rsid w:val="0049105C"/>
    <w:rsid w:val="0049707F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EED"/>
    <w:rsid w:val="004C7F86"/>
    <w:rsid w:val="004E3D92"/>
    <w:rsid w:val="004F6790"/>
    <w:rsid w:val="004F7364"/>
    <w:rsid w:val="005023CF"/>
    <w:rsid w:val="0051645B"/>
    <w:rsid w:val="005167EF"/>
    <w:rsid w:val="00516A67"/>
    <w:rsid w:val="00522346"/>
    <w:rsid w:val="00526971"/>
    <w:rsid w:val="00531B45"/>
    <w:rsid w:val="005337FA"/>
    <w:rsid w:val="005357BA"/>
    <w:rsid w:val="00542DF5"/>
    <w:rsid w:val="005472C4"/>
    <w:rsid w:val="00547741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91A55"/>
    <w:rsid w:val="005A3320"/>
    <w:rsid w:val="005A5B93"/>
    <w:rsid w:val="005B0A36"/>
    <w:rsid w:val="005B2FC0"/>
    <w:rsid w:val="005B44ED"/>
    <w:rsid w:val="005B4625"/>
    <w:rsid w:val="005C630E"/>
    <w:rsid w:val="005D171C"/>
    <w:rsid w:val="005D227C"/>
    <w:rsid w:val="005D3242"/>
    <w:rsid w:val="005E108D"/>
    <w:rsid w:val="005E42B0"/>
    <w:rsid w:val="005E503A"/>
    <w:rsid w:val="005F4B9A"/>
    <w:rsid w:val="006008B3"/>
    <w:rsid w:val="00602FBE"/>
    <w:rsid w:val="00616942"/>
    <w:rsid w:val="00620CDF"/>
    <w:rsid w:val="006212AC"/>
    <w:rsid w:val="00627C7D"/>
    <w:rsid w:val="00631CD0"/>
    <w:rsid w:val="00632E7E"/>
    <w:rsid w:val="00647D69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B171D"/>
    <w:rsid w:val="006B2B8C"/>
    <w:rsid w:val="006B57DC"/>
    <w:rsid w:val="006C59F9"/>
    <w:rsid w:val="006C5EC6"/>
    <w:rsid w:val="006C7008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14465"/>
    <w:rsid w:val="007212F7"/>
    <w:rsid w:val="00722216"/>
    <w:rsid w:val="00724841"/>
    <w:rsid w:val="00737399"/>
    <w:rsid w:val="00753404"/>
    <w:rsid w:val="00753494"/>
    <w:rsid w:val="00755BAD"/>
    <w:rsid w:val="00757573"/>
    <w:rsid w:val="007648B1"/>
    <w:rsid w:val="00772197"/>
    <w:rsid w:val="0077286C"/>
    <w:rsid w:val="0077408E"/>
    <w:rsid w:val="007803CD"/>
    <w:rsid w:val="00780E0C"/>
    <w:rsid w:val="00783ADF"/>
    <w:rsid w:val="00784486"/>
    <w:rsid w:val="0078633B"/>
    <w:rsid w:val="00792501"/>
    <w:rsid w:val="007A3316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712B"/>
    <w:rsid w:val="008675FB"/>
    <w:rsid w:val="008703B3"/>
    <w:rsid w:val="008704F5"/>
    <w:rsid w:val="00871CB9"/>
    <w:rsid w:val="008754DF"/>
    <w:rsid w:val="0087752D"/>
    <w:rsid w:val="00881D3E"/>
    <w:rsid w:val="0088267B"/>
    <w:rsid w:val="00891216"/>
    <w:rsid w:val="0089173E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018D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07CA0"/>
    <w:rsid w:val="009110C1"/>
    <w:rsid w:val="009114E6"/>
    <w:rsid w:val="0091353D"/>
    <w:rsid w:val="00916D90"/>
    <w:rsid w:val="009201E8"/>
    <w:rsid w:val="00927367"/>
    <w:rsid w:val="00931005"/>
    <w:rsid w:val="00940F7D"/>
    <w:rsid w:val="009415FC"/>
    <w:rsid w:val="00954B4F"/>
    <w:rsid w:val="00954E92"/>
    <w:rsid w:val="00955543"/>
    <w:rsid w:val="00956135"/>
    <w:rsid w:val="00960E76"/>
    <w:rsid w:val="009663FE"/>
    <w:rsid w:val="00967DAA"/>
    <w:rsid w:val="0097563F"/>
    <w:rsid w:val="00977205"/>
    <w:rsid w:val="0098301A"/>
    <w:rsid w:val="0098639C"/>
    <w:rsid w:val="009906A5"/>
    <w:rsid w:val="00990B21"/>
    <w:rsid w:val="0099158A"/>
    <w:rsid w:val="00993B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77B2A"/>
    <w:rsid w:val="00A80856"/>
    <w:rsid w:val="00A85B61"/>
    <w:rsid w:val="00A9486A"/>
    <w:rsid w:val="00A9581B"/>
    <w:rsid w:val="00A96FAC"/>
    <w:rsid w:val="00AA445B"/>
    <w:rsid w:val="00AA4794"/>
    <w:rsid w:val="00AA7453"/>
    <w:rsid w:val="00AB0D02"/>
    <w:rsid w:val="00AB6CF3"/>
    <w:rsid w:val="00AC424D"/>
    <w:rsid w:val="00AD0F00"/>
    <w:rsid w:val="00AD7672"/>
    <w:rsid w:val="00AE0B73"/>
    <w:rsid w:val="00AE1294"/>
    <w:rsid w:val="00AE21C1"/>
    <w:rsid w:val="00AF58CB"/>
    <w:rsid w:val="00AF7F36"/>
    <w:rsid w:val="00B01876"/>
    <w:rsid w:val="00B0740D"/>
    <w:rsid w:val="00B1041F"/>
    <w:rsid w:val="00B12DAC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674F"/>
    <w:rsid w:val="00BA710C"/>
    <w:rsid w:val="00BB1ECE"/>
    <w:rsid w:val="00BC1D4E"/>
    <w:rsid w:val="00BC375E"/>
    <w:rsid w:val="00BC533A"/>
    <w:rsid w:val="00BD0E22"/>
    <w:rsid w:val="00BD2EC5"/>
    <w:rsid w:val="00BD40E0"/>
    <w:rsid w:val="00BD5C6A"/>
    <w:rsid w:val="00BE0FDB"/>
    <w:rsid w:val="00BE1AF8"/>
    <w:rsid w:val="00BE3CD7"/>
    <w:rsid w:val="00C02370"/>
    <w:rsid w:val="00C036CD"/>
    <w:rsid w:val="00C052EC"/>
    <w:rsid w:val="00C0535F"/>
    <w:rsid w:val="00C0561E"/>
    <w:rsid w:val="00C0F532"/>
    <w:rsid w:val="00C16A12"/>
    <w:rsid w:val="00C17B3C"/>
    <w:rsid w:val="00C20213"/>
    <w:rsid w:val="00C32401"/>
    <w:rsid w:val="00C3493A"/>
    <w:rsid w:val="00C439C8"/>
    <w:rsid w:val="00C45B5D"/>
    <w:rsid w:val="00C479B4"/>
    <w:rsid w:val="00C51954"/>
    <w:rsid w:val="00C60790"/>
    <w:rsid w:val="00C61CC0"/>
    <w:rsid w:val="00C62767"/>
    <w:rsid w:val="00C65CFD"/>
    <w:rsid w:val="00C71E45"/>
    <w:rsid w:val="00C74C1A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B7542"/>
    <w:rsid w:val="00CC44EB"/>
    <w:rsid w:val="00CC475D"/>
    <w:rsid w:val="00CD1158"/>
    <w:rsid w:val="00CD37BB"/>
    <w:rsid w:val="00CD5A82"/>
    <w:rsid w:val="00CE46DC"/>
    <w:rsid w:val="00CE6347"/>
    <w:rsid w:val="00CE778A"/>
    <w:rsid w:val="00CF11E4"/>
    <w:rsid w:val="00D01D2F"/>
    <w:rsid w:val="00D025FB"/>
    <w:rsid w:val="00D0356C"/>
    <w:rsid w:val="00D04443"/>
    <w:rsid w:val="00D07C6A"/>
    <w:rsid w:val="00D102EA"/>
    <w:rsid w:val="00D234D9"/>
    <w:rsid w:val="00D34DC4"/>
    <w:rsid w:val="00D410E4"/>
    <w:rsid w:val="00D41DE7"/>
    <w:rsid w:val="00D438BE"/>
    <w:rsid w:val="00D47B9F"/>
    <w:rsid w:val="00D50CBE"/>
    <w:rsid w:val="00D534AB"/>
    <w:rsid w:val="00D65F1C"/>
    <w:rsid w:val="00D66B5E"/>
    <w:rsid w:val="00D67552"/>
    <w:rsid w:val="00D75DB1"/>
    <w:rsid w:val="00D7679F"/>
    <w:rsid w:val="00D92A64"/>
    <w:rsid w:val="00DA2017"/>
    <w:rsid w:val="00DA21CA"/>
    <w:rsid w:val="00DA2231"/>
    <w:rsid w:val="00DA30CE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00B6"/>
    <w:rsid w:val="00E0029B"/>
    <w:rsid w:val="00E01FA8"/>
    <w:rsid w:val="00E0693B"/>
    <w:rsid w:val="00E07946"/>
    <w:rsid w:val="00E11899"/>
    <w:rsid w:val="00E13C8F"/>
    <w:rsid w:val="00E2249E"/>
    <w:rsid w:val="00E25A0A"/>
    <w:rsid w:val="00E25D30"/>
    <w:rsid w:val="00E26957"/>
    <w:rsid w:val="00E301A9"/>
    <w:rsid w:val="00E30B99"/>
    <w:rsid w:val="00E30CEA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1CCA"/>
    <w:rsid w:val="00EE2DA1"/>
    <w:rsid w:val="00EE6B6D"/>
    <w:rsid w:val="00EF13BA"/>
    <w:rsid w:val="00EF3CCB"/>
    <w:rsid w:val="00F01539"/>
    <w:rsid w:val="00F01E37"/>
    <w:rsid w:val="00F04DAA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44D43"/>
    <w:rsid w:val="00F513DD"/>
    <w:rsid w:val="00F519B0"/>
    <w:rsid w:val="00F51B34"/>
    <w:rsid w:val="00F52FBE"/>
    <w:rsid w:val="00F5567B"/>
    <w:rsid w:val="00F603AC"/>
    <w:rsid w:val="00F75E14"/>
    <w:rsid w:val="00F80D89"/>
    <w:rsid w:val="00F8137A"/>
    <w:rsid w:val="00F82880"/>
    <w:rsid w:val="00F918C1"/>
    <w:rsid w:val="00F935E9"/>
    <w:rsid w:val="00F94A4B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1462329"/>
    <w:rsid w:val="04AAA1BB"/>
    <w:rsid w:val="0626B958"/>
    <w:rsid w:val="08A88349"/>
    <w:rsid w:val="0D2B1196"/>
    <w:rsid w:val="0E810640"/>
    <w:rsid w:val="0E9538CF"/>
    <w:rsid w:val="11C4D62C"/>
    <w:rsid w:val="14ABFBAC"/>
    <w:rsid w:val="14D634E1"/>
    <w:rsid w:val="16831CE7"/>
    <w:rsid w:val="16C75E63"/>
    <w:rsid w:val="16E11F68"/>
    <w:rsid w:val="1778A5E3"/>
    <w:rsid w:val="19AFF4E4"/>
    <w:rsid w:val="1DFA13A5"/>
    <w:rsid w:val="22F6912A"/>
    <w:rsid w:val="231176FD"/>
    <w:rsid w:val="244C3B99"/>
    <w:rsid w:val="2463DF1E"/>
    <w:rsid w:val="25205071"/>
    <w:rsid w:val="256C0805"/>
    <w:rsid w:val="256D8F1F"/>
    <w:rsid w:val="2695435B"/>
    <w:rsid w:val="2AC2FE2C"/>
    <w:rsid w:val="2B230623"/>
    <w:rsid w:val="2C3AD060"/>
    <w:rsid w:val="2E6B55A9"/>
    <w:rsid w:val="305852B4"/>
    <w:rsid w:val="36956E9F"/>
    <w:rsid w:val="38B3A9DB"/>
    <w:rsid w:val="38C3EDDF"/>
    <w:rsid w:val="3A174E8A"/>
    <w:rsid w:val="3A92CF8D"/>
    <w:rsid w:val="3BE08C7F"/>
    <w:rsid w:val="3C36AABF"/>
    <w:rsid w:val="3D6F7679"/>
    <w:rsid w:val="403A7144"/>
    <w:rsid w:val="41E4170C"/>
    <w:rsid w:val="43A64C40"/>
    <w:rsid w:val="44AB5A5A"/>
    <w:rsid w:val="45477987"/>
    <w:rsid w:val="45BADB4F"/>
    <w:rsid w:val="49ED0FCD"/>
    <w:rsid w:val="4A1036BC"/>
    <w:rsid w:val="4AF5472D"/>
    <w:rsid w:val="4C006E28"/>
    <w:rsid w:val="4D99006B"/>
    <w:rsid w:val="4D99A096"/>
    <w:rsid w:val="505B3518"/>
    <w:rsid w:val="53210590"/>
    <w:rsid w:val="53CE08DF"/>
    <w:rsid w:val="55BAF552"/>
    <w:rsid w:val="57C53D20"/>
    <w:rsid w:val="58BB06EF"/>
    <w:rsid w:val="58CF2E66"/>
    <w:rsid w:val="59618C30"/>
    <w:rsid w:val="5961B2F1"/>
    <w:rsid w:val="5A3AE606"/>
    <w:rsid w:val="5AEC003E"/>
    <w:rsid w:val="5B2770AD"/>
    <w:rsid w:val="5D7BB052"/>
    <w:rsid w:val="5E2C52CE"/>
    <w:rsid w:val="604F9408"/>
    <w:rsid w:val="606F7E9A"/>
    <w:rsid w:val="60BEB6E3"/>
    <w:rsid w:val="6244D907"/>
    <w:rsid w:val="6277F1A7"/>
    <w:rsid w:val="63DBF619"/>
    <w:rsid w:val="640D3FBE"/>
    <w:rsid w:val="6600FB8A"/>
    <w:rsid w:val="663CF56A"/>
    <w:rsid w:val="6774D0DF"/>
    <w:rsid w:val="68DDD7FB"/>
    <w:rsid w:val="69E037E1"/>
    <w:rsid w:val="6AFB12A6"/>
    <w:rsid w:val="6B0C582E"/>
    <w:rsid w:val="6C10F283"/>
    <w:rsid w:val="6DF6E2FF"/>
    <w:rsid w:val="70D7EE31"/>
    <w:rsid w:val="7171BF32"/>
    <w:rsid w:val="71976062"/>
    <w:rsid w:val="72956AA0"/>
    <w:rsid w:val="733EBC00"/>
    <w:rsid w:val="769C94E9"/>
    <w:rsid w:val="7754F66D"/>
    <w:rsid w:val="782B98A8"/>
    <w:rsid w:val="79B63E18"/>
    <w:rsid w:val="79BF4CF9"/>
    <w:rsid w:val="7B1DCD14"/>
    <w:rsid w:val="7BE5A2B1"/>
    <w:rsid w:val="7DDE9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D3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C20213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DefaultParagraphFont"/>
    <w:rsid w:val="00C20213"/>
  </w:style>
  <w:style w:type="character" w:customStyle="1" w:styleId="eop">
    <w:name w:val="eop"/>
    <w:basedOn w:val="DefaultParagraphFont"/>
    <w:rsid w:val="00C20213"/>
  </w:style>
  <w:style w:type="character" w:styleId="Strong">
    <w:name w:val="Strong"/>
    <w:basedOn w:val="DefaultParagraphFont"/>
    <w:uiPriority w:val="22"/>
    <w:qFormat/>
    <w:rsid w:val="00714465"/>
    <w:rPr>
      <w:b/>
      <w:bCs/>
    </w:rPr>
  </w:style>
  <w:style w:type="character" w:styleId="Mention">
    <w:name w:val="Mention"/>
    <w:basedOn w:val="DefaultParagraphFont"/>
    <w:uiPriority w:val="99"/>
    <w:unhideWhenUsed/>
    <w:rsid w:val="004C7EE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648B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4D4261B192C84284313E44EB3606CB" ma:contentTypeVersion="6" ma:contentTypeDescription="Create a new document." ma:contentTypeScope="" ma:versionID="8a1c37a62c91a3ab11d1b5afd12a353f">
  <xsd:schema xmlns:xsd="http://www.w3.org/2001/XMLSchema" xmlns:xs="http://www.w3.org/2001/XMLSchema" xmlns:p="http://schemas.microsoft.com/office/2006/metadata/properties" xmlns:ns2="6e507329-83e1-4dba-ba54-85d7f26b6247" xmlns:ns3="fd9c77ac-2058-4c76-a305-c160b9bac0d9" targetNamespace="http://schemas.microsoft.com/office/2006/metadata/properties" ma:root="true" ma:fieldsID="99da28dae7fd21055c055f2cace94587" ns2:_="" ns3:_="">
    <xsd:import namespace="6e507329-83e1-4dba-ba54-85d7f26b6247"/>
    <xsd:import namespace="fd9c77ac-2058-4c76-a305-c160b9bac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507329-83e1-4dba-ba54-85d7f26b6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c77ac-2058-4c76-a305-c160b9bac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d9c77ac-2058-4c76-a305-c160b9bac0d9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7D710DA-6961-4BAD-82D2-50DF44D0BE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C028A3-CD5A-4BE5-AA8A-93EA62E017D4}"/>
</file>

<file path=customXml/itemProps3.xml><?xml version="1.0" encoding="utf-8"?>
<ds:datastoreItem xmlns:ds="http://schemas.openxmlformats.org/officeDocument/2006/customXml" ds:itemID="{E80B52B8-16D3-427C-A442-DE56940E11EE}"/>
</file>

<file path=customXml/itemProps4.xml><?xml version="1.0" encoding="utf-8"?>
<ds:datastoreItem xmlns:ds="http://schemas.openxmlformats.org/officeDocument/2006/customXml" ds:itemID="{75839DE9-4F6E-429A-AEF2-24F811EABC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2024-09-12T14:57:00Z</dcterms:created>
  <dcterms:modified xsi:type="dcterms:W3CDTF">2024-09-12T14:57:00Z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2024-09-12T14:57:11Z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dbda01e8-5d7c-4b94-83b8-62e3588b659c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Order">
    <vt:r8>1800</vt:r8>
  </property>
  <property fmtid="{D5CDD505-2E9C-101B-9397-08002B2CF9AE}" pid="11" name="xd_ProgID">
    <vt:lpwstr/>
  </property>
  <property fmtid="{D5CDD505-2E9C-101B-9397-08002B2CF9AE}" pid="12" name="ContentTypeId">
    <vt:lpwstr>0x010100144D4261B192C84284313E44EB3606CB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MAIL_MSG_ID2">
    <vt:lpwstr>O3b39hKewAkdYWNg0pjkddc37n9ZB0QRgTnAEycEcq3Hh02J4yxyKYOZgR8
lMb5o936ZbP21Voo8WoZJuZrq7OkjvAWfFNNaw==</vt:lpwstr>
  </property>
  <property fmtid="{D5CDD505-2E9C-101B-9397-08002B2CF9AE}" pid="17" name="RESPONSE_SENDER_NAME">
    <vt:lpwstr>sAAAb0xRtPDW5UswT/Ok+xxCpU6GGnh8ChfTWg0Zh3yD3w4=</vt:lpwstr>
  </property>
  <property fmtid="{D5CDD505-2E9C-101B-9397-08002B2CF9AE}" pid="18" name="xd_Signature">
    <vt:bool>false</vt:bool>
  </property>
  <property fmtid="{D5CDD505-2E9C-101B-9397-08002B2CF9AE}" pid="19" name="MAIL_MSG_ID1">
    <vt:lpwstr>gFAA5ajW4yTOEjsNAzBOGLquKInqzECfftuAov87NItuRs4q2BI+Q3UlifafprfZyrIRh8nPlYSuNn8f
nV1ZBwSgLCX7DKMrFalyau1/QFqZ8kZnwA35We6DmiKMoxQYq0tWGAS3CzwxxUa7NdYFDGgqHrex
fl9WVh/kA/U2i7Ja0SnCMhziojS83M5JN+gFjkpYu6jMTnd/P+k/+mVwDd7zbuRE9cND2EZc5Qb+
uRgNMAgu+j0S/5aZi</vt:lpwstr>
  </property>
  <property fmtid="{D5CDD505-2E9C-101B-9397-08002B2CF9AE}" pid="20" name="EMAIL_OWNER_ADDRESS">
    <vt:lpwstr>ABAAJXrvhtoYpC5K7NimHInvV1uWRIR1SN3Y8bVTR6WBi6RmrHWvfKLi4NgH8egcXTLV</vt:lpwstr>
  </property>
  <property fmtid="{D5CDD505-2E9C-101B-9397-08002B2CF9AE}" pid="21" name="_NewReviewCycle">
    <vt:lpwstr/>
  </property>
  <property fmtid="{D5CDD505-2E9C-101B-9397-08002B2CF9AE}" pid="22" name="TriggerFlowInfo">
    <vt:lpwstr/>
  </property>
  <property fmtid="{D5CDD505-2E9C-101B-9397-08002B2CF9AE}" pid="23" name="_SourceUrl">
    <vt:lpwstr/>
  </property>
  <property fmtid="{D5CDD505-2E9C-101B-9397-08002B2CF9AE}" pid="24" name="_SharedFileIndex">
    <vt:lpwstr/>
  </property>
</Properties>
</file>